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DF" w:rsidRPr="004F213B" w:rsidRDefault="00AE6F58" w:rsidP="00F759DF">
      <w:pPr>
        <w:tabs>
          <w:tab w:val="left" w:pos="270"/>
          <w:tab w:val="left" w:pos="810"/>
        </w:tabs>
        <w:spacing w:line="276" w:lineRule="auto"/>
        <w:ind w:right="-90"/>
        <w:jc w:val="both"/>
        <w:rPr>
          <w:rFonts w:ascii="Trebuchet MS" w:eastAsia="Trebuchet MS" w:hAnsi="Trebuchet MS"/>
          <w:noProof/>
          <w:color w:val="000000"/>
          <w:sz w:val="22"/>
          <w:szCs w:val="22"/>
        </w:rPr>
      </w:pPr>
      <w:r>
        <w:rPr>
          <w:noProof/>
          <w:lang w:val="en-GB"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-426720</wp:posOffset>
            </wp:positionV>
            <wp:extent cx="7623175" cy="1691640"/>
            <wp:effectExtent l="0" t="0" r="0" b="0"/>
            <wp:wrapNone/>
            <wp:docPr id="3"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a:blip r:embed="rId7" cstate="print">
                      <a:extLst>
                        <a:ext uri="{28A0092B-C50C-407E-A947-70E740481C1C}">
                          <a14:useLocalDpi xmlns:a14="http://schemas.microsoft.com/office/drawing/2010/main" val="0"/>
                        </a:ext>
                      </a:extLst>
                    </a:blip>
                    <a:srcRect b="82243"/>
                    <a:stretch>
                      <a:fillRect/>
                    </a:stretch>
                  </pic:blipFill>
                  <pic:spPr bwMode="auto">
                    <a:xfrm>
                      <a:off x="0" y="0"/>
                      <a:ext cx="7623175"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9DF" w:rsidRPr="004F213B" w:rsidRDefault="00F759DF" w:rsidP="00F759DF">
      <w:pPr>
        <w:tabs>
          <w:tab w:val="left" w:pos="270"/>
          <w:tab w:val="left" w:pos="810"/>
        </w:tabs>
        <w:spacing w:line="276" w:lineRule="auto"/>
        <w:ind w:right="-90"/>
        <w:jc w:val="both"/>
        <w:rPr>
          <w:rFonts w:ascii="Trebuchet MS" w:eastAsia="Trebuchet MS" w:hAnsi="Trebuchet MS"/>
          <w:noProof/>
          <w:color w:val="000000"/>
          <w:sz w:val="22"/>
          <w:szCs w:val="22"/>
        </w:rPr>
      </w:pPr>
    </w:p>
    <w:p w:rsidR="00F759DF" w:rsidRPr="004F213B" w:rsidRDefault="00F759DF" w:rsidP="00F759DF">
      <w:pPr>
        <w:tabs>
          <w:tab w:val="left" w:pos="270"/>
          <w:tab w:val="left" w:pos="810"/>
        </w:tabs>
        <w:spacing w:line="276" w:lineRule="auto"/>
        <w:ind w:right="-90"/>
        <w:jc w:val="both"/>
        <w:rPr>
          <w:rFonts w:ascii="Trebuchet MS" w:hAnsi="Trebuchet MS"/>
          <w:noProof/>
          <w:color w:val="000000"/>
          <w:sz w:val="18"/>
          <w:szCs w:val="18"/>
        </w:rPr>
      </w:pPr>
    </w:p>
    <w:p w:rsidR="00F759DF" w:rsidRPr="004F213B" w:rsidRDefault="00F759DF" w:rsidP="00F759DF">
      <w:pPr>
        <w:shd w:val="clear" w:color="auto" w:fill="FFFFFF"/>
        <w:tabs>
          <w:tab w:val="left" w:pos="270"/>
          <w:tab w:val="left" w:pos="810"/>
        </w:tabs>
        <w:spacing w:line="276" w:lineRule="auto"/>
        <w:ind w:right="-90"/>
        <w:jc w:val="both"/>
        <w:textAlignment w:val="baseline"/>
        <w:rPr>
          <w:rFonts w:ascii="Trebuchet MS" w:eastAsia="Times New Roman" w:hAnsi="Trebuchet MS" w:cs="Times New Roman"/>
          <w:bCs/>
          <w:color w:val="000000"/>
          <w:sz w:val="18"/>
          <w:szCs w:val="18"/>
          <w:bdr w:val="none" w:sz="0" w:space="0" w:color="auto" w:frame="1"/>
          <w:lang w:eastAsia="en-GB"/>
        </w:rPr>
      </w:pPr>
    </w:p>
    <w:p w:rsidR="00F759DF" w:rsidRPr="004F213B" w:rsidRDefault="00F759DF" w:rsidP="00F759DF">
      <w:pPr>
        <w:shd w:val="clear" w:color="auto" w:fill="FFFFFF"/>
        <w:tabs>
          <w:tab w:val="left" w:pos="270"/>
          <w:tab w:val="left" w:pos="810"/>
        </w:tabs>
        <w:spacing w:line="276" w:lineRule="auto"/>
        <w:ind w:right="-90"/>
        <w:jc w:val="both"/>
        <w:textAlignment w:val="baseline"/>
        <w:rPr>
          <w:rFonts w:ascii="Trebuchet MS" w:eastAsia="Times New Roman" w:hAnsi="Trebuchet MS" w:cs="Times New Roman"/>
          <w:bCs/>
          <w:color w:val="000000"/>
          <w:sz w:val="18"/>
          <w:szCs w:val="18"/>
          <w:bdr w:val="none" w:sz="0" w:space="0" w:color="auto" w:frame="1"/>
          <w:lang w:eastAsia="en-GB"/>
        </w:rPr>
      </w:pPr>
    </w:p>
    <w:p w:rsidR="00F759DF" w:rsidRPr="004F213B" w:rsidRDefault="00F759DF" w:rsidP="00F759DF">
      <w:pPr>
        <w:shd w:val="clear" w:color="auto" w:fill="FFFFFF"/>
        <w:tabs>
          <w:tab w:val="left" w:pos="270"/>
          <w:tab w:val="left" w:pos="810"/>
        </w:tabs>
        <w:spacing w:line="276" w:lineRule="auto"/>
        <w:ind w:right="-90"/>
        <w:jc w:val="both"/>
        <w:textAlignment w:val="baseline"/>
        <w:rPr>
          <w:rFonts w:ascii="Trebuchet MS" w:eastAsia="Times New Roman" w:hAnsi="Trebuchet MS" w:cs="Times New Roman"/>
          <w:bCs/>
          <w:color w:val="000000"/>
          <w:sz w:val="18"/>
          <w:szCs w:val="18"/>
          <w:bdr w:val="none" w:sz="0" w:space="0" w:color="auto" w:frame="1"/>
          <w:lang w:eastAsia="en-GB"/>
        </w:rPr>
      </w:pPr>
    </w:p>
    <w:p w:rsidR="00F759DF" w:rsidRPr="004F213B" w:rsidRDefault="00F759DF" w:rsidP="00F759DF">
      <w:pPr>
        <w:shd w:val="clear" w:color="auto" w:fill="FFFFFF"/>
        <w:tabs>
          <w:tab w:val="left" w:pos="270"/>
          <w:tab w:val="left" w:pos="810"/>
          <w:tab w:val="right" w:pos="9116"/>
        </w:tabs>
        <w:spacing w:line="276" w:lineRule="auto"/>
        <w:ind w:right="-90"/>
        <w:jc w:val="both"/>
        <w:textAlignment w:val="baseline"/>
        <w:rPr>
          <w:rFonts w:ascii="Trebuchet MS" w:eastAsia="Times New Roman" w:hAnsi="Trebuchet MS" w:cs="Times New Roman"/>
          <w:bCs/>
          <w:color w:val="000000"/>
          <w:sz w:val="18"/>
          <w:szCs w:val="18"/>
          <w:bdr w:val="none" w:sz="0" w:space="0" w:color="auto" w:frame="1"/>
          <w:lang w:eastAsia="en-GB"/>
        </w:rPr>
      </w:pPr>
      <w:r w:rsidRPr="004F213B">
        <w:rPr>
          <w:rFonts w:ascii="Trebuchet MS" w:eastAsia="Times New Roman" w:hAnsi="Trebuchet MS" w:cs="Times New Roman"/>
          <w:bCs/>
          <w:color w:val="000000"/>
          <w:sz w:val="18"/>
          <w:szCs w:val="18"/>
          <w:bdr w:val="none" w:sz="0" w:space="0" w:color="auto" w:frame="1"/>
          <w:lang w:eastAsia="en-GB"/>
        </w:rPr>
        <w:t xml:space="preserve">Proiect cofinantat din FONDUL SOCIAL EUROPEAN </w:t>
      </w:r>
      <w:r w:rsidRPr="004F213B">
        <w:rPr>
          <w:rFonts w:ascii="Trebuchet MS" w:eastAsia="Times New Roman" w:hAnsi="Trebuchet MS" w:cs="Times New Roman"/>
          <w:bCs/>
          <w:color w:val="000000"/>
          <w:sz w:val="18"/>
          <w:szCs w:val="18"/>
          <w:bdr w:val="none" w:sz="0" w:space="0" w:color="auto" w:frame="1"/>
          <w:lang w:eastAsia="en-GB"/>
        </w:rPr>
        <w:tab/>
      </w:r>
    </w:p>
    <w:p w:rsidR="00F759DF" w:rsidRPr="004F213B" w:rsidRDefault="00F759DF" w:rsidP="00F759DF">
      <w:pPr>
        <w:shd w:val="clear" w:color="auto" w:fill="FFFFFF"/>
        <w:tabs>
          <w:tab w:val="left" w:pos="270"/>
          <w:tab w:val="left" w:pos="810"/>
        </w:tabs>
        <w:spacing w:line="276" w:lineRule="auto"/>
        <w:ind w:right="-90"/>
        <w:jc w:val="both"/>
        <w:textAlignment w:val="baseline"/>
        <w:rPr>
          <w:rFonts w:ascii="Trebuchet MS" w:eastAsia="Times New Roman" w:hAnsi="Trebuchet MS" w:cs="Times New Roman"/>
          <w:bCs/>
          <w:color w:val="000000"/>
          <w:sz w:val="18"/>
          <w:szCs w:val="18"/>
          <w:bdr w:val="none" w:sz="0" w:space="0" w:color="auto" w:frame="1"/>
          <w:lang w:eastAsia="en-GB"/>
        </w:rPr>
      </w:pPr>
      <w:r w:rsidRPr="004F213B">
        <w:rPr>
          <w:rFonts w:ascii="Trebuchet MS" w:eastAsia="Times New Roman" w:hAnsi="Trebuchet MS" w:cs="Times New Roman"/>
          <w:bCs/>
          <w:color w:val="000000"/>
          <w:sz w:val="18"/>
          <w:szCs w:val="18"/>
          <w:bdr w:val="none" w:sz="0" w:space="0" w:color="auto" w:frame="1"/>
          <w:lang w:eastAsia="en-GB"/>
        </w:rPr>
        <w:t>Programul Operaţional Capital Uman (POCU) 2014-2020</w:t>
      </w:r>
    </w:p>
    <w:p w:rsidR="00F759DF" w:rsidRPr="004F213B" w:rsidRDefault="00F759DF" w:rsidP="00F759DF">
      <w:pPr>
        <w:shd w:val="clear" w:color="auto" w:fill="FFFFFF"/>
        <w:tabs>
          <w:tab w:val="left" w:pos="270"/>
          <w:tab w:val="left" w:pos="810"/>
        </w:tabs>
        <w:spacing w:line="276" w:lineRule="auto"/>
        <w:ind w:right="-90"/>
        <w:jc w:val="both"/>
        <w:textAlignment w:val="baseline"/>
        <w:rPr>
          <w:rFonts w:ascii="Trebuchet MS" w:eastAsia="Times New Roman" w:hAnsi="Trebuchet MS" w:cs="Times New Roman"/>
          <w:bCs/>
          <w:color w:val="000000"/>
          <w:sz w:val="18"/>
          <w:szCs w:val="18"/>
          <w:bdr w:val="none" w:sz="0" w:space="0" w:color="auto" w:frame="1"/>
          <w:lang w:eastAsia="en-GB"/>
        </w:rPr>
      </w:pPr>
      <w:r w:rsidRPr="004F213B">
        <w:rPr>
          <w:rFonts w:ascii="Trebuchet MS" w:eastAsia="Times New Roman" w:hAnsi="Trebuchet MS" w:cs="Times New Roman"/>
          <w:bCs/>
          <w:color w:val="000000"/>
          <w:sz w:val="18"/>
          <w:szCs w:val="18"/>
          <w:bdr w:val="none" w:sz="0" w:space="0" w:color="auto" w:frame="1"/>
          <w:lang w:eastAsia="en-GB"/>
        </w:rPr>
        <w:t>Axa Prioritară 4: Incluziunea socială și combaterea sărăciei</w:t>
      </w:r>
    </w:p>
    <w:p w:rsidR="00F759DF" w:rsidRPr="004F213B" w:rsidRDefault="00F759DF" w:rsidP="00F759DF">
      <w:pPr>
        <w:shd w:val="clear" w:color="auto" w:fill="FFFFFF"/>
        <w:tabs>
          <w:tab w:val="left" w:pos="270"/>
          <w:tab w:val="left" w:pos="810"/>
        </w:tabs>
        <w:spacing w:line="276" w:lineRule="auto"/>
        <w:ind w:right="-90"/>
        <w:jc w:val="both"/>
        <w:textAlignment w:val="baseline"/>
        <w:rPr>
          <w:rFonts w:ascii="Trebuchet MS" w:hAnsi="Trebuchet MS"/>
          <w:color w:val="000000"/>
          <w:sz w:val="18"/>
          <w:szCs w:val="18"/>
        </w:rPr>
      </w:pPr>
      <w:r w:rsidRPr="004F213B">
        <w:rPr>
          <w:rFonts w:ascii="Trebuchet MS" w:eastAsia="Times New Roman" w:hAnsi="Trebuchet MS" w:cs="Times New Roman"/>
          <w:bCs/>
          <w:color w:val="000000"/>
          <w:sz w:val="18"/>
          <w:szCs w:val="18"/>
          <w:bdr w:val="none" w:sz="0" w:space="0" w:color="auto" w:frame="1"/>
          <w:lang w:eastAsia="en-GB"/>
        </w:rPr>
        <w:t xml:space="preserve">Obiectiv Specific 4.4: </w:t>
      </w:r>
      <w:r w:rsidRPr="004F213B">
        <w:rPr>
          <w:rFonts w:ascii="Trebuchet MS" w:hAnsi="Trebuchet MS"/>
          <w:color w:val="000000"/>
          <w:sz w:val="18"/>
          <w:szCs w:val="18"/>
        </w:rPr>
        <w:t>Reducerea numărului de persoane aparținând grupurilor vulnerabile prin furnizarea unor servicii sociale/medicale/socio-profesionale/de formare profesională adecvate nevoilor specifice</w:t>
      </w:r>
      <w:r w:rsidRPr="004F213B">
        <w:rPr>
          <w:rFonts w:ascii="Trebuchet MS" w:hAnsi="Trebuchet MS"/>
          <w:color w:val="000000"/>
          <w:sz w:val="18"/>
          <w:szCs w:val="18"/>
        </w:rPr>
        <w:tab/>
      </w:r>
    </w:p>
    <w:p w:rsidR="00F759DF" w:rsidRPr="004F213B" w:rsidRDefault="00F759DF" w:rsidP="00F759DF">
      <w:pPr>
        <w:shd w:val="clear" w:color="auto" w:fill="FFFFFF"/>
        <w:tabs>
          <w:tab w:val="left" w:pos="270"/>
          <w:tab w:val="left" w:pos="810"/>
        </w:tabs>
        <w:spacing w:line="276" w:lineRule="auto"/>
        <w:ind w:right="-90"/>
        <w:jc w:val="both"/>
        <w:textAlignment w:val="baseline"/>
        <w:rPr>
          <w:rFonts w:ascii="Trebuchet MS" w:eastAsia="Times New Roman" w:hAnsi="Trebuchet MS" w:cs="Times New Roman"/>
          <w:bCs/>
          <w:color w:val="000000"/>
          <w:sz w:val="18"/>
          <w:szCs w:val="18"/>
          <w:bdr w:val="none" w:sz="0" w:space="0" w:color="auto" w:frame="1"/>
          <w:lang w:val="fr-FR" w:eastAsia="en-GB"/>
        </w:rPr>
      </w:pPr>
      <w:r w:rsidRPr="004F213B">
        <w:rPr>
          <w:rFonts w:ascii="Trebuchet MS" w:eastAsia="Times New Roman" w:hAnsi="Trebuchet MS" w:cs="Times New Roman"/>
          <w:bCs/>
          <w:color w:val="000000"/>
          <w:sz w:val="18"/>
          <w:szCs w:val="18"/>
          <w:bdr w:val="none" w:sz="0" w:space="0" w:color="auto" w:frame="1"/>
          <w:lang w:val="fr-FR" w:eastAsia="en-GB"/>
        </w:rPr>
        <w:t>Contract POCU: 465/4/4/128038</w:t>
      </w:r>
    </w:p>
    <w:p w:rsidR="00F759DF" w:rsidRPr="004F213B" w:rsidRDefault="00F759DF" w:rsidP="00F759DF">
      <w:pPr>
        <w:shd w:val="clear" w:color="auto" w:fill="FFFFFF"/>
        <w:tabs>
          <w:tab w:val="left" w:pos="270"/>
          <w:tab w:val="left" w:pos="810"/>
        </w:tabs>
        <w:spacing w:line="276" w:lineRule="auto"/>
        <w:ind w:right="-90"/>
        <w:jc w:val="both"/>
        <w:textAlignment w:val="baseline"/>
        <w:rPr>
          <w:rFonts w:ascii="Trebuchet MS" w:eastAsia="Times New Roman" w:hAnsi="Trebuchet MS" w:cs="Times New Roman"/>
          <w:b/>
          <w:bCs/>
          <w:color w:val="000000"/>
          <w:sz w:val="18"/>
          <w:szCs w:val="18"/>
          <w:bdr w:val="none" w:sz="0" w:space="0" w:color="auto" w:frame="1"/>
          <w:lang w:val="fr-FR" w:eastAsia="en-GB"/>
        </w:rPr>
      </w:pPr>
      <w:r w:rsidRPr="004F213B">
        <w:rPr>
          <w:rFonts w:ascii="Trebuchet MS" w:eastAsia="Times New Roman" w:hAnsi="Trebuchet MS" w:cs="Times New Roman"/>
          <w:bCs/>
          <w:color w:val="000000"/>
          <w:sz w:val="18"/>
          <w:szCs w:val="18"/>
          <w:bdr w:val="none" w:sz="0" w:space="0" w:color="auto" w:frame="1"/>
          <w:lang w:val="fr-FR" w:eastAsia="en-GB"/>
        </w:rPr>
        <w:t>Titlu proiectului: „VENUS – ÎMPREUNĂ PENTRU O VIAȚĂ ÎN SIGURANȚĂ!”</w:t>
      </w:r>
    </w:p>
    <w:p w:rsidR="0027126F"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p>
    <w:p w:rsidR="0027126F"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Pr>
          <w:rFonts w:ascii="Trebuchet MS" w:hAnsi="Trebuchet MS" w:cs="Times New Roman"/>
          <w:sz w:val="22"/>
          <w:szCs w:val="22"/>
          <w:lang w:eastAsia="en-US"/>
        </w:rPr>
        <w:t>Anexa 8</w:t>
      </w:r>
    </w:p>
    <w:p w:rsidR="0027126F" w:rsidRDefault="0027126F" w:rsidP="0027126F">
      <w:pPr>
        <w:tabs>
          <w:tab w:val="left" w:pos="270"/>
          <w:tab w:val="left" w:pos="810"/>
          <w:tab w:val="left" w:pos="2520"/>
        </w:tabs>
        <w:spacing w:after="160" w:line="276" w:lineRule="auto"/>
        <w:ind w:left="450" w:right="-90"/>
        <w:jc w:val="center"/>
        <w:rPr>
          <w:rFonts w:ascii="Trebuchet MS" w:hAnsi="Trebuchet MS" w:cs="Times New Roman"/>
          <w:b/>
          <w:sz w:val="22"/>
          <w:szCs w:val="22"/>
          <w:lang w:eastAsia="en-US"/>
        </w:rPr>
      </w:pPr>
    </w:p>
    <w:p w:rsidR="0027126F" w:rsidRPr="00A206A5" w:rsidRDefault="0027126F" w:rsidP="0027126F">
      <w:pPr>
        <w:tabs>
          <w:tab w:val="left" w:pos="270"/>
          <w:tab w:val="left" w:pos="810"/>
          <w:tab w:val="left" w:pos="2520"/>
        </w:tabs>
        <w:spacing w:after="160" w:line="276" w:lineRule="auto"/>
        <w:ind w:left="450" w:right="-90"/>
        <w:jc w:val="center"/>
        <w:rPr>
          <w:rFonts w:ascii="Trebuchet MS" w:hAnsi="Trebuchet MS" w:cs="Times New Roman"/>
          <w:b/>
          <w:sz w:val="22"/>
          <w:szCs w:val="22"/>
          <w:lang w:eastAsia="en-US"/>
        </w:rPr>
      </w:pPr>
      <w:bookmarkStart w:id="0" w:name="_GoBack"/>
      <w:bookmarkEnd w:id="0"/>
      <w:r w:rsidRPr="00A206A5">
        <w:rPr>
          <w:rFonts w:ascii="Trebuchet MS" w:hAnsi="Trebuchet MS" w:cs="Times New Roman"/>
          <w:b/>
          <w:sz w:val="22"/>
          <w:szCs w:val="22"/>
          <w:lang w:eastAsia="en-US"/>
        </w:rPr>
        <w:t>ACORD DE DUBLĂ CONFIDENȚIALITATE</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b/>
          <w:sz w:val="22"/>
          <w:szCs w:val="22"/>
          <w:lang w:eastAsia="en-US"/>
        </w:rPr>
      </w:pP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b/>
          <w:sz w:val="22"/>
          <w:szCs w:val="22"/>
          <w:lang w:eastAsia="en-US"/>
        </w:rPr>
      </w:pPr>
      <w:r w:rsidRPr="00A206A5">
        <w:rPr>
          <w:rFonts w:ascii="Trebuchet MS" w:hAnsi="Trebuchet MS" w:cs="Times New Roman"/>
          <w:b/>
          <w:sz w:val="22"/>
          <w:szCs w:val="22"/>
          <w:lang w:eastAsia="en-US"/>
        </w:rPr>
        <w:t xml:space="preserve"> Părțile:</w:t>
      </w:r>
    </w:p>
    <w:p w:rsidR="0027126F" w:rsidRPr="00A206A5" w:rsidRDefault="0027126F" w:rsidP="0027126F">
      <w:pPr>
        <w:numPr>
          <w:ilvl w:val="0"/>
          <w:numId w:val="4"/>
        </w:numPr>
        <w:tabs>
          <w:tab w:val="left" w:pos="270"/>
          <w:tab w:val="left" w:pos="810"/>
        </w:tabs>
        <w:spacing w:after="160" w:line="276" w:lineRule="auto"/>
        <w:ind w:left="450" w:right="-90"/>
        <w:contextualSpacing/>
        <w:jc w:val="both"/>
        <w:rPr>
          <w:rFonts w:ascii="Trebuchet MS" w:hAnsi="Trebuchet MS" w:cs="Times New Roman"/>
          <w:b/>
          <w:sz w:val="22"/>
          <w:szCs w:val="22"/>
          <w:lang w:val="es-US" w:eastAsia="en-US"/>
        </w:rPr>
      </w:pPr>
      <w:r w:rsidRPr="00A206A5">
        <w:rPr>
          <w:rFonts w:ascii="Trebuchet MS" w:hAnsi="Trebuchet MS" w:cs="Times New Roman"/>
          <w:b/>
          <w:sz w:val="22"/>
          <w:szCs w:val="22"/>
          <w:lang w:eastAsia="en-US"/>
        </w:rPr>
        <w:t>DIRECȚIA GENERALĂ DE ASISTENȚĂ SOCIALĂ ȘI PROTECȚIA COPILULUI</w:t>
      </w:r>
      <w:r>
        <w:rPr>
          <w:rFonts w:ascii="Trebuchet MS" w:hAnsi="Trebuchet MS" w:cs="Times New Roman"/>
          <w:b/>
          <w:sz w:val="22"/>
          <w:szCs w:val="22"/>
          <w:lang w:eastAsia="en-US"/>
        </w:rPr>
        <w:t>/DIRECȚIA DE ASISTENȚĂ SOCIALĂ</w:t>
      </w:r>
      <w:r w:rsidRPr="00A206A5">
        <w:rPr>
          <w:rFonts w:ascii="Trebuchet MS" w:hAnsi="Trebuchet MS" w:cs="Times New Roman"/>
          <w:b/>
          <w:sz w:val="22"/>
          <w:szCs w:val="22"/>
          <w:lang w:eastAsia="en-US"/>
        </w:rPr>
        <w:t xml:space="preserve">…………..( comuna/orașul /județul) </w:t>
      </w:r>
      <w:r w:rsidRPr="00A206A5">
        <w:rPr>
          <w:rFonts w:ascii="Trebuchet MS" w:hAnsi="Trebuchet MS" w:cs="Times New Roman"/>
          <w:b/>
          <w:sz w:val="22"/>
          <w:szCs w:val="22"/>
          <w:lang w:val="es-US" w:eastAsia="en-US"/>
        </w:rPr>
        <w:t xml:space="preserve">............................, denumit în continuare </w:t>
      </w:r>
      <w:r w:rsidRPr="00A206A5">
        <w:rPr>
          <w:rFonts w:ascii="Trebuchet MS" w:hAnsi="Trebuchet MS" w:cs="Times New Roman"/>
          <w:b/>
          <w:i/>
          <w:sz w:val="22"/>
          <w:szCs w:val="22"/>
          <w:lang w:val="es-US" w:eastAsia="en-US"/>
        </w:rPr>
        <w:t>furnizor de servicii sociale,</w:t>
      </w:r>
      <w:r w:rsidRPr="00A206A5">
        <w:rPr>
          <w:rFonts w:ascii="Trebuchet MS" w:hAnsi="Trebuchet MS" w:cs="Times New Roman"/>
          <w:b/>
          <w:sz w:val="22"/>
          <w:szCs w:val="22"/>
          <w:lang w:val="es-US" w:eastAsia="en-US"/>
        </w:rPr>
        <w:t xml:space="preserve"> cu sediul în............................., str. ...................... nr. ..........., judetul/sectorul </w:t>
      </w:r>
    </w:p>
    <w:p w:rsidR="0027126F" w:rsidRPr="00A206A5" w:rsidRDefault="0027126F" w:rsidP="0027126F">
      <w:pPr>
        <w:tabs>
          <w:tab w:val="left" w:pos="270"/>
          <w:tab w:val="left" w:pos="810"/>
        </w:tabs>
        <w:spacing w:after="160" w:line="276" w:lineRule="auto"/>
        <w:ind w:left="450" w:right="-90"/>
        <w:contextualSpacing/>
        <w:jc w:val="both"/>
        <w:rPr>
          <w:rFonts w:ascii="Trebuchet MS" w:hAnsi="Trebuchet MS" w:cs="Times New Roman"/>
          <w:b/>
          <w:sz w:val="22"/>
          <w:szCs w:val="22"/>
          <w:lang w:val="es-US" w:eastAsia="en-US"/>
        </w:rPr>
      </w:pPr>
      <w:r w:rsidRPr="00A206A5">
        <w:rPr>
          <w:rFonts w:ascii="Trebuchet MS" w:hAnsi="Trebuchet MS" w:cs="Times New Roman"/>
          <w:b/>
          <w:sz w:val="22"/>
          <w:szCs w:val="22"/>
          <w:lang w:val="es-US" w:eastAsia="en-US"/>
        </w:rPr>
        <w:t>reprezentat de domnul/doamna .............................., având functia de ............................., în calitate de ................................................,</w:t>
      </w:r>
    </w:p>
    <w:p w:rsidR="0027126F" w:rsidRPr="00A206A5" w:rsidRDefault="0027126F" w:rsidP="0027126F">
      <w:pPr>
        <w:tabs>
          <w:tab w:val="left" w:pos="270"/>
          <w:tab w:val="left" w:pos="810"/>
        </w:tabs>
        <w:spacing w:after="160" w:line="276" w:lineRule="auto"/>
        <w:ind w:left="450" w:right="-90"/>
        <w:contextualSpacing/>
        <w:jc w:val="both"/>
        <w:rPr>
          <w:rFonts w:ascii="Trebuchet MS" w:hAnsi="Trebuchet MS" w:cs="Times New Roman"/>
          <w:b/>
          <w:i/>
          <w:sz w:val="22"/>
          <w:szCs w:val="22"/>
          <w:lang w:val="en-GB" w:eastAsia="en-US"/>
        </w:rPr>
      </w:pPr>
      <w:r w:rsidRPr="00A206A5">
        <w:rPr>
          <w:rFonts w:ascii="Trebuchet MS" w:hAnsi="Trebuchet MS" w:cs="Times New Roman"/>
          <w:b/>
          <w:i/>
          <w:sz w:val="22"/>
          <w:szCs w:val="22"/>
          <w:lang w:val="en-GB" w:eastAsia="en-US"/>
        </w:rPr>
        <w:t>și</w:t>
      </w:r>
    </w:p>
    <w:p w:rsidR="0027126F" w:rsidRPr="00A206A5" w:rsidRDefault="0027126F" w:rsidP="0027126F">
      <w:pPr>
        <w:numPr>
          <w:ilvl w:val="0"/>
          <w:numId w:val="4"/>
        </w:numPr>
        <w:tabs>
          <w:tab w:val="left" w:pos="270"/>
          <w:tab w:val="left" w:pos="810"/>
          <w:tab w:val="left" w:pos="2520"/>
        </w:tabs>
        <w:spacing w:after="160" w:line="276" w:lineRule="auto"/>
        <w:ind w:left="450" w:right="-90"/>
        <w:contextualSpacing/>
        <w:jc w:val="both"/>
        <w:rPr>
          <w:rFonts w:ascii="Trebuchet MS" w:hAnsi="Trebuchet MS" w:cs="Times New Roman"/>
          <w:b/>
          <w:sz w:val="22"/>
          <w:szCs w:val="22"/>
          <w:lang w:eastAsia="en-US"/>
        </w:rPr>
      </w:pPr>
      <w:r w:rsidRPr="00A206A5">
        <w:rPr>
          <w:rFonts w:ascii="Trebuchet MS" w:hAnsi="Trebuchet MS" w:cs="Times New Roman"/>
          <w:b/>
          <w:sz w:val="22"/>
          <w:szCs w:val="22"/>
          <w:lang w:eastAsia="en-US"/>
        </w:rPr>
        <w:t xml:space="preserve"> …………………………………..(numele beneficiarului locuinței protejate) denumit în continuare </w:t>
      </w:r>
      <w:r w:rsidRPr="00A206A5">
        <w:rPr>
          <w:rFonts w:ascii="Trebuchet MS" w:hAnsi="Trebuchet MS" w:cs="Times New Roman"/>
          <w:b/>
          <w:i/>
          <w:sz w:val="22"/>
          <w:szCs w:val="22"/>
          <w:lang w:eastAsia="en-US"/>
        </w:rPr>
        <w:t>beneficiar,</w:t>
      </w:r>
      <w:r w:rsidRPr="00A206A5">
        <w:rPr>
          <w:rFonts w:ascii="Trebuchet MS" w:hAnsi="Trebuchet MS" w:cs="Times New Roman"/>
          <w:b/>
          <w:sz w:val="22"/>
          <w:szCs w:val="22"/>
          <w:lang w:eastAsia="en-US"/>
        </w:rPr>
        <w:t xml:space="preserve"> cu domiciliul în localitatea ................................, str. .......................... nr. ........., judetul/sectorul ......................., posesor al B.I./C.I. seria ......... nr. .................., eliberat/eliberata la data de................ de Secția de politie ............................................., </w:t>
      </w:r>
    </w:p>
    <w:p w:rsidR="0027126F" w:rsidRPr="00A206A5" w:rsidRDefault="0027126F" w:rsidP="0027126F">
      <w:pPr>
        <w:tabs>
          <w:tab w:val="left" w:pos="270"/>
          <w:tab w:val="left" w:pos="810"/>
          <w:tab w:val="left" w:pos="2520"/>
        </w:tabs>
        <w:autoSpaceDE w:val="0"/>
        <w:autoSpaceDN w:val="0"/>
        <w:adjustRightInd w:val="0"/>
        <w:ind w:left="450" w:right="-90"/>
        <w:rPr>
          <w:rFonts w:ascii="Trebuchet MS" w:hAnsi="Trebuchet MS" w:cs="Times New Roman"/>
          <w:sz w:val="22"/>
          <w:szCs w:val="22"/>
          <w:lang w:val="en-GB" w:eastAsia="en-US"/>
        </w:rPr>
      </w:pPr>
      <w:r w:rsidRPr="00A206A5">
        <w:rPr>
          <w:rFonts w:ascii="Trebuchet MS" w:hAnsi="Trebuchet MS" w:cs="Times New Roman"/>
          <w:b/>
          <w:sz w:val="22"/>
          <w:szCs w:val="22"/>
          <w:lang w:eastAsia="en-US"/>
        </w:rPr>
        <w:t xml:space="preserve">                   </w:t>
      </w:r>
      <w:r w:rsidRPr="00A206A5">
        <w:rPr>
          <w:rFonts w:ascii="Trebuchet MS" w:hAnsi="Trebuchet MS" w:cs="Times New Roman"/>
          <w:sz w:val="22"/>
          <w:szCs w:val="22"/>
          <w:lang w:val="en-GB" w:eastAsia="en-US"/>
        </w:rPr>
        <w:t>convin asupra următoarelor:</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p>
    <w:p w:rsidR="0027126F" w:rsidRPr="00A206A5" w:rsidRDefault="0027126F" w:rsidP="0027126F">
      <w:pPr>
        <w:numPr>
          <w:ilvl w:val="0"/>
          <w:numId w:val="5"/>
        </w:numPr>
        <w:tabs>
          <w:tab w:val="left" w:pos="270"/>
          <w:tab w:val="left" w:pos="810"/>
          <w:tab w:val="left" w:pos="2520"/>
        </w:tabs>
        <w:spacing w:after="160" w:line="276" w:lineRule="auto"/>
        <w:ind w:left="450" w:right="-90" w:firstLine="0"/>
        <w:contextualSpacing/>
        <w:jc w:val="both"/>
        <w:rPr>
          <w:rFonts w:ascii="Trebuchet MS" w:hAnsi="Trebuchet MS" w:cs="Times New Roman"/>
          <w:b/>
          <w:sz w:val="22"/>
          <w:szCs w:val="22"/>
          <w:lang w:eastAsia="en-US"/>
        </w:rPr>
      </w:pPr>
      <w:r w:rsidRPr="00A206A5">
        <w:rPr>
          <w:rFonts w:ascii="Trebuchet MS" w:hAnsi="Trebuchet MS" w:cs="Times New Roman"/>
          <w:b/>
          <w:sz w:val="22"/>
          <w:szCs w:val="22"/>
          <w:lang w:eastAsia="en-US"/>
        </w:rPr>
        <w:t>Drepturile și obligațiile Furnizorului de servicii sociale</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Art. 1</w:t>
      </w:r>
      <w:r w:rsidRPr="00A206A5">
        <w:rPr>
          <w:rFonts w:ascii="Trebuchet MS" w:hAnsi="Trebuchet MS" w:cs="Times New Roman"/>
          <w:sz w:val="22"/>
          <w:szCs w:val="22"/>
          <w:lang w:eastAsia="en-US"/>
        </w:rPr>
        <w:t xml:space="preserve">  Furnizorul de servicii sociale are dreptul de a utiliza datele personale ale victimei violenței domestice admise în cadrul locuinței protejate, strict în scopul de  a fi prelucrate în aplicațiile electronice aferente</w:t>
      </w:r>
      <w:r>
        <w:rPr>
          <w:rFonts w:ascii="Trebuchet MS" w:hAnsi="Trebuchet MS" w:cs="Times New Roman"/>
          <w:sz w:val="22"/>
          <w:szCs w:val="22"/>
          <w:lang w:eastAsia="en-US"/>
        </w:rPr>
        <w:t xml:space="preserve"> proiectului </w:t>
      </w:r>
      <w:r w:rsidRPr="00F5639E">
        <w:rPr>
          <w:rFonts w:ascii="Trebuchet MS" w:hAnsi="Trebuchet MS" w:cs="Times New Roman"/>
          <w:sz w:val="22"/>
          <w:szCs w:val="22"/>
          <w:lang w:eastAsia="en-US"/>
        </w:rPr>
        <w:t>“VENUS – Împreună pentru o viață în siguranță!” - POCU: 465/4/4/128038</w:t>
      </w:r>
      <w:r w:rsidRPr="00A206A5">
        <w:rPr>
          <w:rFonts w:ascii="Trebuchet MS" w:hAnsi="Trebuchet MS" w:cs="Times New Roman"/>
          <w:sz w:val="22"/>
          <w:szCs w:val="22"/>
          <w:lang w:eastAsia="en-US"/>
        </w:rPr>
        <w:t>, cu respectarea legislației specifice în vigoare.</w:t>
      </w:r>
    </w:p>
    <w:p w:rsidR="0027126F" w:rsidRPr="00A206A5" w:rsidRDefault="0027126F" w:rsidP="0027126F">
      <w:pPr>
        <w:tabs>
          <w:tab w:val="left" w:pos="270"/>
          <w:tab w:val="left" w:pos="810"/>
        </w:tabs>
        <w:spacing w:after="160" w:line="259"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Art. 2</w:t>
      </w:r>
      <w:r w:rsidRPr="00A206A5">
        <w:rPr>
          <w:rFonts w:ascii="Trebuchet MS" w:hAnsi="Trebuchet MS" w:cs="Times New Roman"/>
          <w:sz w:val="22"/>
          <w:szCs w:val="22"/>
          <w:lang w:eastAsia="en-US"/>
        </w:rPr>
        <w:t xml:space="preserve"> Furnizorul de servicii sociale are obligația de a asigura menținerea caracterului confidențial față de terți în legătură cu  toate  măsurile de  protecție și de sprijin de care victima violenței domestice beneficiază în cadrul</w:t>
      </w:r>
      <w:r w:rsidRPr="00484D72">
        <w:t xml:space="preserve"> </w:t>
      </w:r>
      <w:r w:rsidRPr="00484D72">
        <w:rPr>
          <w:rFonts w:ascii="Trebuchet MS" w:hAnsi="Trebuchet MS" w:cs="Times New Roman"/>
          <w:sz w:val="22"/>
          <w:szCs w:val="22"/>
          <w:lang w:eastAsia="en-US"/>
        </w:rPr>
        <w:t>locuinței protejate</w:t>
      </w:r>
      <w:r>
        <w:rPr>
          <w:rFonts w:ascii="Trebuchet MS" w:hAnsi="Trebuchet MS" w:cs="Times New Roman"/>
          <w:sz w:val="22"/>
          <w:szCs w:val="22"/>
          <w:lang w:eastAsia="en-US"/>
        </w:rPr>
        <w:t xml:space="preserve"> </w:t>
      </w:r>
      <w:r w:rsidRPr="00A206A5">
        <w:rPr>
          <w:rFonts w:ascii="Trebuchet MS" w:hAnsi="Trebuchet MS" w:cs="Times New Roman"/>
          <w:sz w:val="22"/>
          <w:szCs w:val="22"/>
          <w:lang w:eastAsia="en-US"/>
        </w:rPr>
        <w:t>.</w:t>
      </w:r>
    </w:p>
    <w:p w:rsidR="0027126F" w:rsidRPr="00A206A5" w:rsidRDefault="0027126F" w:rsidP="0027126F">
      <w:pPr>
        <w:tabs>
          <w:tab w:val="left" w:pos="270"/>
          <w:tab w:val="left" w:pos="810"/>
        </w:tabs>
        <w:spacing w:after="160" w:line="259"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Art.3 </w:t>
      </w:r>
      <w:r w:rsidRPr="00A206A5">
        <w:rPr>
          <w:rFonts w:ascii="Trebuchet MS" w:hAnsi="Trebuchet MS" w:cs="Times New Roman"/>
          <w:sz w:val="22"/>
          <w:szCs w:val="22"/>
          <w:lang w:eastAsia="en-US"/>
        </w:rPr>
        <w:t>Furnizorul de servicii sociale are obligația de a asigura menținerea caracterului confidențial față de terți</w:t>
      </w:r>
      <w:r w:rsidRPr="00A206A5">
        <w:rPr>
          <w:rFonts w:ascii="Trebuchet MS" w:hAnsi="Trebuchet MS" w:cs="Times New Roman"/>
          <w:b/>
          <w:sz w:val="22"/>
          <w:szCs w:val="22"/>
          <w:lang w:eastAsia="en-US"/>
        </w:rPr>
        <w:t xml:space="preserve"> </w:t>
      </w:r>
      <w:r w:rsidRPr="00A206A5">
        <w:rPr>
          <w:rFonts w:ascii="Trebuchet MS" w:hAnsi="Trebuchet MS" w:cs="Times New Roman"/>
          <w:sz w:val="22"/>
          <w:szCs w:val="22"/>
          <w:lang w:eastAsia="en-US"/>
        </w:rPr>
        <w:t xml:space="preserve">privind adresa locuinței protejate și a celorlalte măsuri și servicii sociale de care victima violenței domestice beneficiază, precum  și a aspectelor referitoare la  modul de organizare și funcționare a  acestora. </w:t>
      </w:r>
    </w:p>
    <w:p w:rsidR="0027126F" w:rsidRPr="00A206A5" w:rsidRDefault="0027126F" w:rsidP="0027126F">
      <w:pPr>
        <w:tabs>
          <w:tab w:val="left" w:pos="270"/>
          <w:tab w:val="left" w:pos="810"/>
        </w:tabs>
        <w:spacing w:after="160" w:line="259"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 4 </w:t>
      </w:r>
      <w:r w:rsidRPr="00A206A5">
        <w:rPr>
          <w:rFonts w:ascii="Trebuchet MS" w:hAnsi="Trebuchet MS" w:cs="Times New Roman"/>
          <w:sz w:val="22"/>
          <w:szCs w:val="22"/>
          <w:lang w:eastAsia="en-US"/>
        </w:rPr>
        <w:t xml:space="preserve"> Furnizorul de servicii sociale are obligația să aplice măsurile tehnice şi organizatorice adecvate pentru protejarea datelor personale ale beneficiarului împotriva distrugerii accidentale sau ilegale, pierderii, modificării, dezvăluirii sau accesului neautorizat, precum şi împotriva oricărei alte forme de prelucrare ilegală</w:t>
      </w:r>
    </w:p>
    <w:p w:rsidR="0027126F" w:rsidRPr="00A206A5" w:rsidRDefault="0027126F" w:rsidP="0027126F">
      <w:pPr>
        <w:tabs>
          <w:tab w:val="left" w:pos="270"/>
          <w:tab w:val="left" w:pos="810"/>
        </w:tabs>
        <w:spacing w:after="160" w:line="259" w:lineRule="auto"/>
        <w:ind w:left="450" w:right="-90"/>
        <w:jc w:val="both"/>
        <w:rPr>
          <w:rFonts w:ascii="Trebuchet MS" w:hAnsi="Trebuchet MS" w:cs="Times New Roman"/>
          <w:sz w:val="22"/>
          <w:szCs w:val="22"/>
          <w:lang w:eastAsia="en-US"/>
        </w:rPr>
      </w:pPr>
    </w:p>
    <w:p w:rsidR="0027126F" w:rsidRPr="00A206A5" w:rsidRDefault="0027126F" w:rsidP="0027126F">
      <w:pPr>
        <w:numPr>
          <w:ilvl w:val="0"/>
          <w:numId w:val="5"/>
        </w:numPr>
        <w:tabs>
          <w:tab w:val="left" w:pos="270"/>
          <w:tab w:val="left" w:pos="810"/>
          <w:tab w:val="left" w:pos="2520"/>
        </w:tabs>
        <w:spacing w:after="160" w:line="276" w:lineRule="auto"/>
        <w:ind w:left="450" w:right="-90" w:firstLine="0"/>
        <w:contextualSpacing/>
        <w:jc w:val="both"/>
        <w:rPr>
          <w:rFonts w:ascii="Trebuchet MS" w:hAnsi="Trebuchet MS" w:cs="Times New Roman"/>
          <w:b/>
          <w:sz w:val="22"/>
          <w:szCs w:val="22"/>
          <w:lang w:eastAsia="en-US"/>
        </w:rPr>
      </w:pPr>
      <w:r w:rsidRPr="00A206A5">
        <w:rPr>
          <w:rFonts w:ascii="Trebuchet MS" w:hAnsi="Trebuchet MS" w:cs="Times New Roman"/>
          <w:b/>
          <w:sz w:val="22"/>
          <w:szCs w:val="22"/>
          <w:lang w:eastAsia="en-US"/>
        </w:rPr>
        <w:t>Drepturile și obligațiile  Beneficiarului</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 5 </w:t>
      </w:r>
      <w:r w:rsidRPr="00A206A5">
        <w:rPr>
          <w:rFonts w:ascii="Trebuchet MS" w:hAnsi="Trebuchet MS" w:cs="Times New Roman"/>
          <w:sz w:val="22"/>
          <w:szCs w:val="22"/>
          <w:lang w:eastAsia="en-US"/>
        </w:rPr>
        <w:t>Beneficiarul are dreptul la o informare corectă, obiectivă în ceea privește  serviciile sociale de care benef</w:t>
      </w:r>
      <w:r>
        <w:rPr>
          <w:rFonts w:ascii="Trebuchet MS" w:hAnsi="Trebuchet MS" w:cs="Times New Roman"/>
          <w:sz w:val="22"/>
          <w:szCs w:val="22"/>
          <w:lang w:eastAsia="en-US"/>
        </w:rPr>
        <w:t>iciază prin includerea în</w:t>
      </w:r>
      <w:r w:rsidRPr="00484D72">
        <w:t xml:space="preserve"> </w:t>
      </w:r>
      <w:r>
        <w:rPr>
          <w:rFonts w:ascii="Trebuchet MS" w:hAnsi="Trebuchet MS" w:cs="Times New Roman"/>
          <w:sz w:val="22"/>
          <w:szCs w:val="22"/>
          <w:lang w:eastAsia="en-US"/>
        </w:rPr>
        <w:t>locuința protejată</w:t>
      </w:r>
      <w:r w:rsidRPr="00A206A5">
        <w:rPr>
          <w:rFonts w:ascii="Trebuchet MS" w:hAnsi="Trebuchet MS" w:cs="Times New Roman"/>
          <w:sz w:val="22"/>
          <w:szCs w:val="22"/>
          <w:lang w:eastAsia="en-US"/>
        </w:rPr>
        <w:t xml:space="preserve">,  conformă cu realitatea şi centrată pe problema și situația de viață a acestuia. Informațiile vor fi transmise într-un limbaj clar, concis, adaptat la capacitate de înțelegere, </w:t>
      </w:r>
      <w:r w:rsidRPr="00A206A5">
        <w:rPr>
          <w:rFonts w:ascii="Trebuchet MS" w:hAnsi="Trebuchet MS" w:cs="Times New Roman"/>
          <w:bCs/>
          <w:kern w:val="28"/>
          <w:sz w:val="22"/>
          <w:szCs w:val="22"/>
          <w:lang w:eastAsia="en-US"/>
        </w:rPr>
        <w:t xml:space="preserve">inclusiv în formate accesibile, în cazul în care victima este persoană cu dizabilități, </w:t>
      </w:r>
      <w:r>
        <w:rPr>
          <w:rFonts w:ascii="Trebuchet MS" w:hAnsi="Trebuchet MS" w:cs="Times New Roman"/>
          <w:sz w:val="22"/>
          <w:szCs w:val="22"/>
          <w:lang w:eastAsia="en-US"/>
        </w:rPr>
        <w:t xml:space="preserve"> </w:t>
      </w:r>
      <w:r w:rsidRPr="00A206A5">
        <w:rPr>
          <w:rFonts w:ascii="Trebuchet MS" w:hAnsi="Trebuchet MS" w:cs="Times New Roman"/>
          <w:sz w:val="22"/>
          <w:szCs w:val="22"/>
          <w:lang w:eastAsia="en-US"/>
        </w:rPr>
        <w:t xml:space="preserve">dându-le  posibilitatea de a opta în cunoștință de cauză pentru o formă sau alta de sprijin. </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 6 </w:t>
      </w:r>
      <w:r w:rsidRPr="00A206A5">
        <w:rPr>
          <w:rFonts w:ascii="Trebuchet MS" w:hAnsi="Trebuchet MS" w:cs="Times New Roman"/>
          <w:sz w:val="22"/>
          <w:szCs w:val="22"/>
          <w:lang w:eastAsia="en-US"/>
        </w:rPr>
        <w:t>Beneficiarul</w:t>
      </w:r>
      <w:r w:rsidRPr="00A206A5">
        <w:rPr>
          <w:rFonts w:ascii="Trebuchet MS" w:hAnsi="Trebuchet MS" w:cs="Times New Roman"/>
          <w:b/>
          <w:sz w:val="22"/>
          <w:szCs w:val="22"/>
          <w:lang w:eastAsia="en-US"/>
        </w:rPr>
        <w:t xml:space="preserve"> </w:t>
      </w:r>
      <w:r w:rsidRPr="00A206A5">
        <w:rPr>
          <w:rFonts w:ascii="Trebuchet MS" w:hAnsi="Trebuchet MS" w:cs="Times New Roman"/>
          <w:sz w:val="22"/>
          <w:szCs w:val="22"/>
          <w:lang w:eastAsia="en-US"/>
        </w:rPr>
        <w:t>are dreptul la păstrarea confidențialității asupra datelor personale și informațiilor referitoare la viața privată și situația de risc și vulnerabilitate în care se află.</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 7 </w:t>
      </w:r>
      <w:r w:rsidRPr="00A206A5">
        <w:rPr>
          <w:rFonts w:ascii="Trebuchet MS" w:hAnsi="Trebuchet MS" w:cs="Times New Roman"/>
          <w:sz w:val="22"/>
          <w:szCs w:val="22"/>
          <w:lang w:eastAsia="en-US"/>
        </w:rPr>
        <w:t xml:space="preserve"> În scopul  respectării vieții private și a securității personale, beneficiarul are obligația de a asigura menținerea caracterului confidențial și a nedivulgării,  sub nicio formă și față de nicio terță persoană, a numelui localității și adresei locuinței protejate sau a adreselor la care sunt organizate și funcționează celelalte serviciilor sociale complementare de care acesta sau celelalte victime ale violenței domestice beneficiază.</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Art.8 </w:t>
      </w:r>
      <w:r w:rsidRPr="00A206A5">
        <w:rPr>
          <w:rFonts w:ascii="Trebuchet MS" w:hAnsi="Trebuchet MS" w:cs="Times New Roman"/>
          <w:sz w:val="22"/>
          <w:szCs w:val="22"/>
          <w:lang w:eastAsia="en-US"/>
        </w:rPr>
        <w:t xml:space="preserve">Beneficiarul are obligația de a prezenta tuturor specialiștilor cu care intră în contact în cursul </w:t>
      </w:r>
      <w:r>
        <w:rPr>
          <w:rFonts w:ascii="Trebuchet MS" w:hAnsi="Trebuchet MS" w:cs="Times New Roman"/>
          <w:sz w:val="22"/>
          <w:szCs w:val="22"/>
          <w:lang w:eastAsia="en-US"/>
        </w:rPr>
        <w:t>furnizării serviciilor sociale,</w:t>
      </w:r>
      <w:r w:rsidRPr="00A206A5">
        <w:rPr>
          <w:rFonts w:ascii="Trebuchet MS" w:hAnsi="Trebuchet MS" w:cs="Times New Roman"/>
          <w:sz w:val="22"/>
          <w:szCs w:val="22"/>
          <w:lang w:eastAsia="en-US"/>
        </w:rPr>
        <w:t xml:space="preserve">  date și informații actuale, reale şi complete și de a furniza acestora informații corecte cu privire la  istoricul faptelor de violență domestică trecute și prezente, identitate, situație familială, socială, medicală şi economică, etc.</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Art.9</w:t>
      </w:r>
      <w:r w:rsidRPr="00A206A5">
        <w:rPr>
          <w:rFonts w:ascii="Trebuchet MS" w:hAnsi="Trebuchet MS" w:cs="Times New Roman"/>
          <w:sz w:val="22"/>
          <w:szCs w:val="22"/>
          <w:lang w:eastAsia="en-US"/>
        </w:rPr>
        <w:t xml:space="preserve"> Beneficiarul are obligația să comunice serviciului social orice modificare intervenită în legătură cu situația sa personală,</w:t>
      </w:r>
      <w:r>
        <w:rPr>
          <w:rFonts w:ascii="Trebuchet MS" w:hAnsi="Trebuchet MS" w:cs="Times New Roman"/>
          <w:sz w:val="22"/>
          <w:szCs w:val="22"/>
          <w:lang w:eastAsia="en-US"/>
        </w:rPr>
        <w:t xml:space="preserve"> pe tot parcursul </w:t>
      </w:r>
      <w:r w:rsidRPr="00A206A5">
        <w:rPr>
          <w:rFonts w:ascii="Trebuchet MS" w:hAnsi="Trebuchet MS" w:cs="Times New Roman"/>
          <w:sz w:val="22"/>
          <w:szCs w:val="22"/>
          <w:lang w:eastAsia="en-US"/>
        </w:rPr>
        <w:t>admiterii în locuința protejată.</w:t>
      </w:r>
    </w:p>
    <w:p w:rsidR="0027126F" w:rsidRPr="00A206A5" w:rsidRDefault="0027126F" w:rsidP="0027126F">
      <w:pPr>
        <w:numPr>
          <w:ilvl w:val="0"/>
          <w:numId w:val="5"/>
        </w:numPr>
        <w:tabs>
          <w:tab w:val="left" w:pos="270"/>
          <w:tab w:val="left" w:pos="810"/>
          <w:tab w:val="left" w:pos="2520"/>
        </w:tabs>
        <w:spacing w:after="160" w:line="276" w:lineRule="auto"/>
        <w:ind w:left="450" w:right="-90" w:firstLine="0"/>
        <w:contextualSpacing/>
        <w:jc w:val="both"/>
        <w:rPr>
          <w:rFonts w:ascii="Trebuchet MS" w:hAnsi="Trebuchet MS" w:cs="Calibri"/>
          <w:b/>
          <w:sz w:val="22"/>
          <w:szCs w:val="22"/>
          <w:lang w:eastAsia="en-US"/>
        </w:rPr>
      </w:pPr>
      <w:r w:rsidRPr="00A206A5">
        <w:rPr>
          <w:rFonts w:ascii="Trebuchet MS" w:hAnsi="Trebuchet MS" w:cs="Calibri"/>
          <w:b/>
          <w:sz w:val="22"/>
          <w:szCs w:val="22"/>
          <w:lang w:eastAsia="en-US"/>
        </w:rPr>
        <w:t xml:space="preserve">Încetarea acordului </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Calibri"/>
          <w:sz w:val="22"/>
          <w:szCs w:val="22"/>
          <w:lang w:eastAsia="en-US"/>
        </w:rPr>
      </w:pPr>
      <w:r w:rsidRPr="00A206A5">
        <w:rPr>
          <w:rFonts w:ascii="Trebuchet MS" w:hAnsi="Trebuchet MS" w:cs="Calibri"/>
          <w:b/>
          <w:sz w:val="22"/>
          <w:szCs w:val="22"/>
          <w:lang w:eastAsia="en-US"/>
        </w:rPr>
        <w:t xml:space="preserve">Art. 10  </w:t>
      </w:r>
      <w:r w:rsidRPr="00A206A5">
        <w:rPr>
          <w:rFonts w:ascii="Trebuchet MS" w:hAnsi="Trebuchet MS" w:cs="Calibri"/>
          <w:sz w:val="22"/>
          <w:szCs w:val="22"/>
          <w:lang w:eastAsia="en-US"/>
        </w:rPr>
        <w:t>Încetarea acordului se realizează în condițiile prevăzute în prezenta hotărâre la art. 10 din Anexa 2.</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IV</w:t>
      </w:r>
      <w:r w:rsidRPr="00A206A5">
        <w:rPr>
          <w:rFonts w:ascii="Trebuchet MS" w:hAnsi="Trebuchet MS" w:cs="Times New Roman"/>
          <w:sz w:val="22"/>
          <w:szCs w:val="22"/>
          <w:lang w:eastAsia="en-US"/>
        </w:rPr>
        <w:t xml:space="preserve">. </w:t>
      </w:r>
      <w:r w:rsidRPr="00A206A5">
        <w:rPr>
          <w:rFonts w:ascii="Trebuchet MS" w:hAnsi="Trebuchet MS" w:cs="Times New Roman"/>
          <w:b/>
          <w:sz w:val="22"/>
          <w:szCs w:val="22"/>
          <w:lang w:eastAsia="en-US"/>
        </w:rPr>
        <w:t>Durata acordului</w:t>
      </w:r>
      <w:r w:rsidRPr="00A206A5">
        <w:rPr>
          <w:rFonts w:ascii="Trebuchet MS" w:hAnsi="Trebuchet MS" w:cs="Times New Roman"/>
          <w:sz w:val="22"/>
          <w:szCs w:val="22"/>
          <w:lang w:eastAsia="en-US"/>
        </w:rPr>
        <w:t xml:space="preserve"> </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Art. 10</w:t>
      </w:r>
      <w:r w:rsidRPr="00A206A5">
        <w:rPr>
          <w:rFonts w:ascii="Trebuchet MS" w:hAnsi="Trebuchet MS" w:cs="Times New Roman"/>
          <w:sz w:val="22"/>
          <w:szCs w:val="22"/>
          <w:lang w:eastAsia="en-US"/>
        </w:rPr>
        <w:t xml:space="preserve"> Perioada de aplicare a prezentului acord  este limitată la durata de furnizare a tuturor măsurilor de  protecție și de sprijin de care victima violenței domestice beneficiază în cadrul PNPVVD.</w:t>
      </w: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p>
    <w:p w:rsidR="0027126F" w:rsidRPr="00A206A5" w:rsidRDefault="0027126F" w:rsidP="0027126F">
      <w:pPr>
        <w:tabs>
          <w:tab w:val="left" w:pos="270"/>
          <w:tab w:val="left" w:pos="810"/>
          <w:tab w:val="left" w:pos="2520"/>
        </w:tabs>
        <w:spacing w:after="160" w:line="276" w:lineRule="auto"/>
        <w:ind w:left="450" w:right="-90"/>
        <w:jc w:val="both"/>
        <w:rPr>
          <w:rFonts w:ascii="Trebuchet MS" w:hAnsi="Trebuchet MS" w:cs="Times New Roman"/>
          <w:sz w:val="22"/>
          <w:szCs w:val="22"/>
          <w:lang w:eastAsia="en-US"/>
        </w:rPr>
      </w:pPr>
      <w:r w:rsidRPr="00A206A5">
        <w:rPr>
          <w:rFonts w:ascii="Trebuchet MS" w:hAnsi="Trebuchet MS" w:cs="Times New Roman"/>
          <w:sz w:val="22"/>
          <w:szCs w:val="22"/>
          <w:lang w:eastAsia="en-US"/>
        </w:rPr>
        <w:t>Prezentul Acord a fost semnat astăzi, .............................., în 2 (două) exemplare, câte unul pentru fiecare Parte, fiecare având aceeași valoare juridică.</w:t>
      </w:r>
    </w:p>
    <w:p w:rsidR="0027126F" w:rsidRPr="00A206A5" w:rsidRDefault="0027126F" w:rsidP="0027126F">
      <w:pPr>
        <w:tabs>
          <w:tab w:val="left" w:pos="270"/>
          <w:tab w:val="left" w:pos="810"/>
          <w:tab w:val="left" w:pos="2520"/>
        </w:tabs>
        <w:spacing w:after="160" w:line="276" w:lineRule="auto"/>
        <w:ind w:left="1080" w:right="-90"/>
        <w:jc w:val="both"/>
        <w:rPr>
          <w:rFonts w:ascii="Trebuchet MS" w:hAnsi="Trebuchet MS" w:cs="Times New Roman"/>
          <w:sz w:val="22"/>
          <w:szCs w:val="22"/>
          <w:lang w:eastAsia="en-US"/>
        </w:rPr>
      </w:pPr>
    </w:p>
    <w:tbl>
      <w:tblPr>
        <w:tblStyle w:val="TableGrid1"/>
        <w:tblW w:w="0" w:type="auto"/>
        <w:tblInd w:w="535" w:type="dxa"/>
        <w:tblLook w:val="04A0" w:firstRow="1" w:lastRow="0" w:firstColumn="1" w:lastColumn="0" w:noHBand="0" w:noVBand="1"/>
      </w:tblPr>
      <w:tblGrid>
        <w:gridCol w:w="4594"/>
        <w:gridCol w:w="4113"/>
      </w:tblGrid>
      <w:tr w:rsidR="0027126F" w:rsidRPr="00A206A5" w:rsidTr="00DD6F55">
        <w:tc>
          <w:tcPr>
            <w:tcW w:w="4772" w:type="dxa"/>
          </w:tcPr>
          <w:p w:rsidR="0027126F" w:rsidRPr="00A206A5" w:rsidRDefault="0027126F" w:rsidP="00DD6F55">
            <w:pPr>
              <w:tabs>
                <w:tab w:val="left" w:pos="229"/>
                <w:tab w:val="left" w:pos="688"/>
                <w:tab w:val="left" w:pos="2142"/>
              </w:tabs>
              <w:spacing w:after="136" w:line="276" w:lineRule="auto"/>
              <w:ind w:right="-76"/>
              <w:jc w:val="both"/>
              <w:rPr>
                <w:rFonts w:ascii="Trebuchet MS" w:hAnsi="Trebuchet MS" w:cs="Times New Roman"/>
                <w:b/>
              </w:rPr>
            </w:pPr>
            <w:r w:rsidRPr="00A206A5">
              <w:rPr>
                <w:rFonts w:ascii="Trebuchet MS" w:hAnsi="Trebuchet MS" w:cs="Times New Roman"/>
                <w:b/>
              </w:rPr>
              <w:t>Furnizor de servicii sociale</w:t>
            </w:r>
          </w:p>
          <w:p w:rsidR="0027126F" w:rsidRPr="00A206A5" w:rsidRDefault="0027126F" w:rsidP="00DD6F55">
            <w:pPr>
              <w:tabs>
                <w:tab w:val="left" w:pos="229"/>
                <w:tab w:val="left" w:pos="688"/>
                <w:tab w:val="left" w:pos="1969"/>
              </w:tabs>
              <w:spacing w:after="136" w:line="276" w:lineRule="auto"/>
              <w:ind w:right="-76"/>
              <w:jc w:val="both"/>
              <w:rPr>
                <w:rFonts w:ascii="Trebuchet MS" w:hAnsi="Trebuchet MS" w:cs="Times New Roman"/>
                <w:b/>
              </w:rPr>
            </w:pPr>
          </w:p>
          <w:p w:rsidR="0027126F" w:rsidRPr="00A206A5" w:rsidRDefault="0027126F" w:rsidP="00DD6F55">
            <w:pPr>
              <w:tabs>
                <w:tab w:val="left" w:pos="229"/>
                <w:tab w:val="left" w:pos="688"/>
                <w:tab w:val="left" w:pos="1969"/>
              </w:tabs>
              <w:spacing w:after="136" w:line="276" w:lineRule="auto"/>
              <w:ind w:right="-76"/>
              <w:jc w:val="both"/>
              <w:rPr>
                <w:rFonts w:ascii="Trebuchet MS" w:hAnsi="Trebuchet MS" w:cs="Times New Roman"/>
                <w:b/>
              </w:rPr>
            </w:pPr>
            <w:r w:rsidRPr="00A206A5">
              <w:rPr>
                <w:rFonts w:ascii="Trebuchet MS" w:hAnsi="Trebuchet MS" w:cs="Times New Roman"/>
                <w:b/>
              </w:rPr>
              <w:t xml:space="preserve"> DIRECȚIA DE ASISTENȚĂ SOCIALĂ/ DIRECȚIA GENERALĂ DE ASISTENȚĂ SOCIALĂ ȘI PROTECȚIA COPILULUI…………..</w:t>
            </w:r>
          </w:p>
          <w:p w:rsidR="0027126F" w:rsidRPr="00A206A5" w:rsidRDefault="0027126F" w:rsidP="00DD6F55">
            <w:pPr>
              <w:tabs>
                <w:tab w:val="left" w:pos="229"/>
                <w:tab w:val="left" w:pos="688"/>
                <w:tab w:val="left" w:pos="1969"/>
              </w:tabs>
              <w:spacing w:after="136" w:line="276" w:lineRule="auto"/>
              <w:ind w:right="-76"/>
              <w:jc w:val="both"/>
              <w:rPr>
                <w:rFonts w:ascii="Trebuchet MS" w:hAnsi="Trebuchet MS" w:cs="Times New Roman"/>
                <w:b/>
              </w:rPr>
            </w:pPr>
            <w:r w:rsidRPr="00A206A5">
              <w:rPr>
                <w:rFonts w:ascii="Trebuchet MS" w:hAnsi="Trebuchet MS" w:cs="Times New Roman"/>
                <w:b/>
              </w:rPr>
              <w:t>(comuna/orașul /județul)</w:t>
            </w:r>
          </w:p>
        </w:tc>
        <w:tc>
          <w:tcPr>
            <w:tcW w:w="4313" w:type="dxa"/>
          </w:tcPr>
          <w:p w:rsidR="0027126F" w:rsidRPr="00A206A5" w:rsidRDefault="0027126F" w:rsidP="00DD6F55">
            <w:pPr>
              <w:tabs>
                <w:tab w:val="left" w:pos="229"/>
                <w:tab w:val="left" w:pos="688"/>
                <w:tab w:val="left" w:pos="2142"/>
              </w:tabs>
              <w:spacing w:after="136" w:line="276" w:lineRule="auto"/>
              <w:ind w:right="-76"/>
              <w:jc w:val="both"/>
              <w:rPr>
                <w:rFonts w:ascii="Trebuchet MS" w:hAnsi="Trebuchet MS" w:cs="Times New Roman"/>
                <w:b/>
              </w:rPr>
            </w:pPr>
            <w:r w:rsidRPr="00A206A5">
              <w:rPr>
                <w:rFonts w:ascii="Trebuchet MS" w:hAnsi="Trebuchet MS" w:cs="Times New Roman"/>
                <w:b/>
              </w:rPr>
              <w:t xml:space="preserve"> Beneficiar</w:t>
            </w:r>
          </w:p>
          <w:p w:rsidR="0027126F" w:rsidRPr="00A206A5" w:rsidRDefault="0027126F" w:rsidP="00DD6F55">
            <w:pPr>
              <w:tabs>
                <w:tab w:val="left" w:pos="229"/>
                <w:tab w:val="left" w:pos="688"/>
                <w:tab w:val="left" w:pos="2142"/>
              </w:tabs>
              <w:spacing w:after="136" w:line="276" w:lineRule="auto"/>
              <w:ind w:right="-76"/>
              <w:jc w:val="both"/>
              <w:rPr>
                <w:rFonts w:ascii="Trebuchet MS" w:hAnsi="Trebuchet MS" w:cs="Times New Roman"/>
                <w:b/>
              </w:rPr>
            </w:pPr>
          </w:p>
          <w:p w:rsidR="0027126F" w:rsidRPr="00A206A5" w:rsidRDefault="0027126F" w:rsidP="00DD6F55">
            <w:pPr>
              <w:tabs>
                <w:tab w:val="left" w:pos="229"/>
                <w:tab w:val="left" w:pos="688"/>
                <w:tab w:val="left" w:pos="2142"/>
              </w:tabs>
              <w:spacing w:after="136" w:line="276" w:lineRule="auto"/>
              <w:ind w:right="-76"/>
              <w:jc w:val="both"/>
              <w:rPr>
                <w:rFonts w:ascii="Trebuchet MS" w:hAnsi="Trebuchet MS" w:cs="Times New Roman"/>
                <w:b/>
              </w:rPr>
            </w:pPr>
            <w:r w:rsidRPr="00A206A5">
              <w:rPr>
                <w:rFonts w:ascii="Trebuchet MS" w:hAnsi="Trebuchet MS" w:cs="Times New Roman"/>
                <w:b/>
              </w:rPr>
              <w:t xml:space="preserve">Nume și prenume </w:t>
            </w:r>
            <w:r w:rsidRPr="00A206A5">
              <w:rPr>
                <w:rFonts w:ascii="Trebuchet MS" w:hAnsi="Trebuchet MS" w:cs="Times New Roman"/>
                <w:b/>
              </w:rPr>
              <w:tab/>
            </w:r>
          </w:p>
          <w:p w:rsidR="0027126F" w:rsidRPr="00A206A5" w:rsidRDefault="0027126F" w:rsidP="00DD6F55">
            <w:pPr>
              <w:tabs>
                <w:tab w:val="left" w:pos="229"/>
                <w:tab w:val="left" w:pos="688"/>
                <w:tab w:val="left" w:pos="2142"/>
              </w:tabs>
              <w:spacing w:after="136" w:line="276" w:lineRule="auto"/>
              <w:ind w:right="-76"/>
              <w:jc w:val="both"/>
              <w:rPr>
                <w:rFonts w:ascii="Trebuchet MS" w:hAnsi="Trebuchet MS" w:cs="Times New Roman"/>
                <w:b/>
              </w:rPr>
            </w:pPr>
            <w:r w:rsidRPr="00A206A5">
              <w:rPr>
                <w:rFonts w:ascii="Trebuchet MS" w:hAnsi="Trebuchet MS" w:cs="Times New Roman"/>
                <w:b/>
              </w:rPr>
              <w:t>Semnătură</w:t>
            </w:r>
            <w:r w:rsidRPr="00A206A5">
              <w:rPr>
                <w:rFonts w:ascii="Trebuchet MS" w:hAnsi="Trebuchet MS" w:cs="Times New Roman"/>
                <w:b/>
              </w:rPr>
              <w:tab/>
            </w:r>
          </w:p>
          <w:p w:rsidR="0027126F" w:rsidRPr="00A206A5" w:rsidRDefault="0027126F" w:rsidP="00DD6F55">
            <w:pPr>
              <w:tabs>
                <w:tab w:val="left" w:pos="229"/>
                <w:tab w:val="left" w:pos="688"/>
                <w:tab w:val="left" w:pos="2142"/>
              </w:tabs>
              <w:spacing w:after="136" w:line="276" w:lineRule="auto"/>
              <w:ind w:right="-76"/>
              <w:jc w:val="both"/>
              <w:rPr>
                <w:rFonts w:ascii="Trebuchet MS" w:hAnsi="Trebuchet MS" w:cs="Times New Roman"/>
                <w:b/>
              </w:rPr>
            </w:pPr>
            <w:r w:rsidRPr="00A206A5">
              <w:rPr>
                <w:rFonts w:ascii="Trebuchet MS" w:hAnsi="Trebuchet MS" w:cs="Times New Roman"/>
                <w:b/>
              </w:rPr>
              <w:t>Dată</w:t>
            </w:r>
            <w:r w:rsidRPr="00A206A5">
              <w:rPr>
                <w:rFonts w:ascii="Trebuchet MS" w:hAnsi="Trebuchet MS" w:cs="Times New Roman"/>
                <w:b/>
              </w:rPr>
              <w:tab/>
            </w:r>
          </w:p>
          <w:p w:rsidR="0027126F" w:rsidRPr="00A206A5" w:rsidRDefault="0027126F" w:rsidP="00DD6F55">
            <w:pPr>
              <w:tabs>
                <w:tab w:val="left" w:pos="229"/>
                <w:tab w:val="left" w:pos="688"/>
                <w:tab w:val="left" w:pos="2142"/>
              </w:tabs>
              <w:spacing w:after="136" w:line="276" w:lineRule="auto"/>
              <w:ind w:right="-76"/>
              <w:jc w:val="both"/>
              <w:rPr>
                <w:rFonts w:ascii="Trebuchet MS" w:hAnsi="Trebuchet MS" w:cs="Times New Roman"/>
                <w:b/>
              </w:rPr>
            </w:pPr>
          </w:p>
        </w:tc>
      </w:tr>
    </w:tbl>
    <w:p w:rsidR="0027126F" w:rsidRPr="00A206A5" w:rsidRDefault="0027126F" w:rsidP="0027126F">
      <w:pPr>
        <w:tabs>
          <w:tab w:val="left" w:pos="270"/>
          <w:tab w:val="left" w:pos="810"/>
          <w:tab w:val="left" w:pos="2520"/>
        </w:tabs>
        <w:spacing w:after="160" w:line="276" w:lineRule="auto"/>
        <w:ind w:left="1080" w:right="-90"/>
        <w:jc w:val="both"/>
        <w:rPr>
          <w:rFonts w:ascii="Trebuchet MS" w:hAnsi="Trebuchet MS" w:cs="Times New Roman"/>
          <w:b/>
          <w:sz w:val="22"/>
          <w:szCs w:val="22"/>
          <w:lang w:eastAsia="en-US"/>
        </w:rPr>
      </w:pPr>
    </w:p>
    <w:p w:rsidR="0027126F" w:rsidRPr="00A206A5" w:rsidRDefault="0027126F" w:rsidP="0027126F">
      <w:pPr>
        <w:tabs>
          <w:tab w:val="left" w:pos="270"/>
          <w:tab w:val="left" w:pos="810"/>
          <w:tab w:val="left" w:pos="2520"/>
        </w:tabs>
        <w:spacing w:after="160" w:line="276" w:lineRule="auto"/>
        <w:ind w:left="1080" w:right="-90"/>
        <w:jc w:val="both"/>
        <w:rPr>
          <w:rFonts w:ascii="Trebuchet MS" w:hAnsi="Trebuchet MS" w:cs="Times New Roman"/>
          <w:sz w:val="22"/>
          <w:szCs w:val="22"/>
          <w:lang w:eastAsia="en-US"/>
        </w:rPr>
      </w:pPr>
      <w:r w:rsidRPr="00A206A5">
        <w:rPr>
          <w:rFonts w:ascii="Trebuchet MS" w:hAnsi="Trebuchet MS" w:cs="Times New Roman"/>
          <w:b/>
          <w:sz w:val="22"/>
          <w:szCs w:val="22"/>
          <w:lang w:eastAsia="en-US"/>
        </w:rPr>
        <w:t xml:space="preserve">                              </w:t>
      </w:r>
    </w:p>
    <w:p w:rsidR="0027126F" w:rsidRPr="00A206A5" w:rsidRDefault="0027126F" w:rsidP="0027126F">
      <w:pPr>
        <w:tabs>
          <w:tab w:val="left" w:pos="270"/>
          <w:tab w:val="left" w:pos="810"/>
          <w:tab w:val="left" w:pos="2520"/>
        </w:tabs>
        <w:spacing w:after="160" w:line="276" w:lineRule="auto"/>
        <w:ind w:left="1080" w:right="-90"/>
        <w:jc w:val="both"/>
        <w:rPr>
          <w:rFonts w:ascii="Trebuchet MS" w:hAnsi="Trebuchet MS" w:cs="Times New Roman"/>
          <w:sz w:val="22"/>
          <w:szCs w:val="22"/>
          <w:lang w:eastAsia="en-US"/>
        </w:rPr>
      </w:pPr>
    </w:p>
    <w:p w:rsidR="0027126F" w:rsidRPr="00A206A5" w:rsidRDefault="0027126F" w:rsidP="0027126F">
      <w:pPr>
        <w:tabs>
          <w:tab w:val="left" w:pos="270"/>
          <w:tab w:val="left" w:pos="810"/>
          <w:tab w:val="left" w:pos="2520"/>
        </w:tabs>
        <w:spacing w:after="160" w:line="276" w:lineRule="auto"/>
        <w:ind w:left="1080" w:right="-90"/>
        <w:jc w:val="both"/>
        <w:rPr>
          <w:rFonts w:ascii="Trebuchet MS" w:hAnsi="Trebuchet MS" w:cs="Times New Roman"/>
          <w:sz w:val="22"/>
          <w:szCs w:val="22"/>
          <w:lang w:eastAsia="en-US"/>
        </w:rPr>
      </w:pPr>
    </w:p>
    <w:p w:rsidR="0027126F" w:rsidRDefault="0027126F" w:rsidP="0027126F">
      <w:pPr>
        <w:tabs>
          <w:tab w:val="left" w:pos="270"/>
          <w:tab w:val="left" w:pos="810"/>
          <w:tab w:val="left" w:pos="2520"/>
        </w:tabs>
        <w:spacing w:after="160" w:line="276" w:lineRule="auto"/>
        <w:ind w:left="1080" w:right="-90"/>
        <w:jc w:val="both"/>
        <w:rPr>
          <w:rFonts w:ascii="Trebuchet MS" w:hAnsi="Trebuchet MS" w:cs="Times New Roman"/>
          <w:sz w:val="22"/>
          <w:szCs w:val="22"/>
          <w:lang w:eastAsia="en-US"/>
        </w:rPr>
      </w:pPr>
    </w:p>
    <w:p w:rsidR="005707B3" w:rsidRDefault="005707B3" w:rsidP="005707B3">
      <w:pPr>
        <w:pStyle w:val="ListParagraph"/>
        <w:tabs>
          <w:tab w:val="left" w:pos="270"/>
          <w:tab w:val="left" w:pos="810"/>
          <w:tab w:val="left" w:pos="2990"/>
        </w:tabs>
        <w:spacing w:line="276" w:lineRule="auto"/>
        <w:ind w:left="0" w:right="-90"/>
        <w:jc w:val="both"/>
        <w:rPr>
          <w:rFonts w:ascii="Trebuchet MS" w:eastAsia="Times New Roman" w:hAnsi="Trebuchet MS"/>
          <w:lang w:val="en-GB"/>
        </w:rPr>
      </w:pPr>
    </w:p>
    <w:sectPr w:rsidR="00570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D4" w:rsidRDefault="004A1FD4" w:rsidP="004A1FD4">
      <w:r>
        <w:separator/>
      </w:r>
    </w:p>
  </w:endnote>
  <w:endnote w:type="continuationSeparator" w:id="0">
    <w:p w:rsidR="004A1FD4" w:rsidRDefault="004A1FD4" w:rsidP="004A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D4" w:rsidRDefault="004A1FD4" w:rsidP="004A1FD4">
      <w:r>
        <w:separator/>
      </w:r>
    </w:p>
  </w:footnote>
  <w:footnote w:type="continuationSeparator" w:id="0">
    <w:p w:rsidR="004A1FD4" w:rsidRDefault="004A1FD4" w:rsidP="004A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0C5"/>
    <w:multiLevelType w:val="hybridMultilevel"/>
    <w:tmpl w:val="1A8E1BA0"/>
    <w:lvl w:ilvl="0" w:tplc="D06C4C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2C7430"/>
    <w:multiLevelType w:val="hybridMultilevel"/>
    <w:tmpl w:val="3DF08A28"/>
    <w:lvl w:ilvl="0" w:tplc="BCDCE5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1443B7"/>
    <w:multiLevelType w:val="hybridMultilevel"/>
    <w:tmpl w:val="59DA8876"/>
    <w:lvl w:ilvl="0" w:tplc="9F609C84">
      <w:start w:val="1"/>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2C712A0"/>
    <w:multiLevelType w:val="hybridMultilevel"/>
    <w:tmpl w:val="44166162"/>
    <w:lvl w:ilvl="0" w:tplc="D4A8C864">
      <w:start w:val="1"/>
      <w:numFmt w:val="bullet"/>
      <w:lvlText w:val=""/>
      <w:lvlJc w:val="left"/>
      <w:pPr>
        <w:ind w:left="1870" w:hanging="360"/>
      </w:pPr>
      <w:rPr>
        <w:rFonts w:ascii="Wingdings" w:hAnsi="Wingdings"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4" w15:restartNumberingAfterBreak="0">
    <w:nsid w:val="742E4CA5"/>
    <w:multiLevelType w:val="hybridMultilevel"/>
    <w:tmpl w:val="540CC250"/>
    <w:lvl w:ilvl="0" w:tplc="D4A8C864">
      <w:start w:val="1"/>
      <w:numFmt w:val="bullet"/>
      <w:lvlText w:val=""/>
      <w:lvlJc w:val="left"/>
      <w:pPr>
        <w:ind w:left="2090" w:hanging="360"/>
      </w:pPr>
      <w:rPr>
        <w:rFonts w:ascii="Wingdings" w:hAnsi="Wingdings" w:hint="default"/>
      </w:rPr>
    </w:lvl>
    <w:lvl w:ilvl="1" w:tplc="08090003" w:tentative="1">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DF"/>
    <w:rsid w:val="0027126F"/>
    <w:rsid w:val="002E6A39"/>
    <w:rsid w:val="002E7A45"/>
    <w:rsid w:val="003F618D"/>
    <w:rsid w:val="0047448E"/>
    <w:rsid w:val="004A1FD4"/>
    <w:rsid w:val="004F213B"/>
    <w:rsid w:val="005707B3"/>
    <w:rsid w:val="00AE6F58"/>
    <w:rsid w:val="00C445CE"/>
    <w:rsid w:val="00DC5DBF"/>
    <w:rsid w:val="00DE3B16"/>
    <w:rsid w:val="00EB5138"/>
    <w:rsid w:val="00F7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A869AC"/>
  <w15:chartTrackingRefBased/>
  <w15:docId w15:val="{28BBE0BE-1048-4210-B104-B381A9E7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59DF"/>
    <w:rPr>
      <w:rFonts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59DF"/>
    <w:pPr>
      <w:spacing w:before="240"/>
    </w:pPr>
    <w:rPr>
      <w:rFonts w:ascii="Times New Roman" w:eastAsia="Times New Roman" w:hAnsi="Times New Roman"/>
      <w:b/>
      <w:bCs/>
      <w:sz w:val="24"/>
      <w:szCs w:val="32"/>
      <w:lang w:val="en-US" w:eastAsia="en-US"/>
    </w:rPr>
  </w:style>
  <w:style w:type="character" w:customStyle="1" w:styleId="TitleChar">
    <w:name w:val="Title Char"/>
    <w:link w:val="Title"/>
    <w:rsid w:val="00F759DF"/>
    <w:rPr>
      <w:rFonts w:ascii="Times New Roman" w:eastAsia="Times New Roman" w:hAnsi="Times New Roman" w:cs="Arial"/>
      <w:b/>
      <w:bCs/>
      <w:sz w:val="24"/>
      <w:szCs w:val="32"/>
      <w:lang w:val="en-US"/>
    </w:rPr>
  </w:style>
  <w:style w:type="paragraph" w:styleId="ListParagraph">
    <w:name w:val="List Paragraph"/>
    <w:basedOn w:val="Normal"/>
    <w:uiPriority w:val="34"/>
    <w:qFormat/>
    <w:rsid w:val="003F618D"/>
    <w:pPr>
      <w:spacing w:after="160" w:line="259" w:lineRule="auto"/>
      <w:ind w:left="720"/>
      <w:contextualSpacing/>
    </w:pPr>
    <w:rPr>
      <w:rFonts w:cs="Times New Roman"/>
      <w:sz w:val="22"/>
      <w:szCs w:val="22"/>
      <w:lang w:eastAsia="en-US"/>
    </w:rPr>
  </w:style>
  <w:style w:type="paragraph" w:customStyle="1" w:styleId="FootnoteText1">
    <w:name w:val="Footnote Text1"/>
    <w:basedOn w:val="Normal"/>
    <w:next w:val="FootnoteText"/>
    <w:link w:val="FootnoteTextChar"/>
    <w:uiPriority w:val="99"/>
    <w:semiHidden/>
    <w:unhideWhenUsed/>
    <w:rsid w:val="004A1FD4"/>
    <w:rPr>
      <w:rFonts w:cs="Times New Roman"/>
    </w:rPr>
  </w:style>
  <w:style w:type="character" w:customStyle="1" w:styleId="FootnoteTextChar">
    <w:name w:val="Footnote Text Char"/>
    <w:link w:val="FootnoteText1"/>
    <w:uiPriority w:val="99"/>
    <w:semiHidden/>
    <w:rsid w:val="004A1FD4"/>
    <w:rPr>
      <w:lang w:val="ro-RO" w:eastAsia="ro-RO"/>
    </w:rPr>
  </w:style>
  <w:style w:type="character" w:styleId="FootnoteReference">
    <w:name w:val="footnote reference"/>
    <w:uiPriority w:val="99"/>
    <w:semiHidden/>
    <w:unhideWhenUsed/>
    <w:rsid w:val="004A1FD4"/>
    <w:rPr>
      <w:vertAlign w:val="superscript"/>
    </w:rPr>
  </w:style>
  <w:style w:type="paragraph" w:styleId="FootnoteText">
    <w:name w:val="footnote text"/>
    <w:basedOn w:val="Normal"/>
    <w:link w:val="FootnoteTextChar1"/>
    <w:uiPriority w:val="99"/>
    <w:semiHidden/>
    <w:unhideWhenUsed/>
    <w:rsid w:val="004A1FD4"/>
  </w:style>
  <w:style w:type="character" w:customStyle="1" w:styleId="FootnoteTextChar1">
    <w:name w:val="Footnote Text Char1"/>
    <w:link w:val="FootnoteText"/>
    <w:uiPriority w:val="99"/>
    <w:semiHidden/>
    <w:rsid w:val="004A1FD4"/>
    <w:rPr>
      <w:rFonts w:cs="Arial"/>
      <w:lang w:val="ro-RO" w:eastAsia="ro-RO"/>
    </w:rPr>
  </w:style>
  <w:style w:type="table" w:customStyle="1" w:styleId="TableGrid1">
    <w:name w:val="Table Grid1"/>
    <w:basedOn w:val="TableNormal"/>
    <w:next w:val="TableGrid"/>
    <w:uiPriority w:val="39"/>
    <w:rsid w:val="002712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cp:lastPrinted>2019-10-28T17:11:00Z</cp:lastPrinted>
  <dcterms:created xsi:type="dcterms:W3CDTF">2019-10-28T17:13:00Z</dcterms:created>
  <dcterms:modified xsi:type="dcterms:W3CDTF">2019-10-28T17:13:00Z</dcterms:modified>
</cp:coreProperties>
</file>